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33" w:rsidRPr="00081533" w:rsidRDefault="00081533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081533">
        <w:rPr>
          <w:rFonts w:ascii="Arial" w:hAnsi="Arial" w:cs="Arial"/>
          <w:b/>
          <w:color w:val="000000"/>
          <w:sz w:val="36"/>
          <w:szCs w:val="36"/>
          <w:u w:val="single"/>
        </w:rPr>
        <w:t>Object Pronoun Notes</w:t>
      </w:r>
    </w:p>
    <w:p w:rsidR="00081533" w:rsidRDefault="00081533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Use this to complete worksheet of questions. </w:t>
      </w:r>
    </w:p>
    <w:p w:rsidR="00081533" w:rsidRDefault="00081533">
      <w:pPr>
        <w:rPr>
          <w:rFonts w:ascii="Arial" w:hAnsi="Arial" w:cs="Arial"/>
          <w:color w:val="000000"/>
          <w:sz w:val="36"/>
          <w:szCs w:val="36"/>
        </w:rPr>
      </w:pPr>
    </w:p>
    <w:p w:rsidR="00BA3DD2" w:rsidRPr="00081533" w:rsidRDefault="00081533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</w:t>
      </w:r>
      <w:r w:rsidRPr="00081533">
        <w:rPr>
          <w:rFonts w:ascii="Arial" w:hAnsi="Arial" w:cs="Arial"/>
          <w:color w:val="000000"/>
          <w:sz w:val="36"/>
          <w:szCs w:val="36"/>
        </w:rPr>
        <w:t>Pronouns replace nouns.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You have already learned one set of pronouns, called the subject pronouns.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yo</w:t>
      </w:r>
      <w:proofErr w:type="gramEnd"/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tú</w:t>
      </w:r>
      <w:proofErr w:type="spellEnd"/>
      <w:proofErr w:type="gramEnd"/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él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, ella, </w:t>
      </w:r>
      <w:proofErr w:type="spellStart"/>
      <w:r w:rsidRPr="00081533">
        <w:rPr>
          <w:rFonts w:ascii="Arial" w:hAnsi="Arial" w:cs="Arial"/>
          <w:b/>
          <w:color w:val="000000"/>
          <w:sz w:val="36"/>
          <w:szCs w:val="36"/>
        </w:rPr>
        <w:t>usted</w:t>
      </w:r>
      <w:proofErr w:type="spellEnd"/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nosotros</w:t>
      </w:r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>/as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vosotros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>/as</w:t>
      </w:r>
    </w:p>
    <w:p w:rsidR="00081533" w:rsidRDefault="00081533" w:rsidP="00081533">
      <w:pPr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ellos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proofErr w:type="spellStart"/>
      <w:r w:rsidRPr="00081533">
        <w:rPr>
          <w:rFonts w:ascii="Arial" w:hAnsi="Arial" w:cs="Arial"/>
          <w:b/>
          <w:color w:val="000000"/>
          <w:sz w:val="36"/>
          <w:szCs w:val="36"/>
        </w:rPr>
        <w:t>ellas</w:t>
      </w:r>
      <w:proofErr w:type="spell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, </w:t>
      </w:r>
      <w:proofErr w:type="spellStart"/>
      <w:r w:rsidRPr="00081533">
        <w:rPr>
          <w:rFonts w:ascii="Arial" w:hAnsi="Arial" w:cs="Arial"/>
          <w:b/>
          <w:color w:val="000000"/>
          <w:sz w:val="36"/>
          <w:szCs w:val="36"/>
        </w:rPr>
        <w:t>ustedes</w:t>
      </w:r>
      <w:proofErr w:type="spellEnd"/>
    </w:p>
    <w:p w:rsidR="00081533" w:rsidRPr="00081533" w:rsidRDefault="00081533" w:rsidP="00081533">
      <w:pPr>
        <w:rPr>
          <w:rFonts w:ascii="Arial" w:hAnsi="Arial" w:cs="Arial"/>
          <w:b/>
          <w:color w:val="000000"/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>Subject pronouns are the pronouns to use for the subject of the sentence.</w:t>
      </w:r>
    </w:p>
    <w:p w:rsid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  <w:u w:val="single"/>
        </w:rPr>
        <w:t>Juan</w:t>
      </w:r>
      <w:r w:rsidRPr="00081533">
        <w:rPr>
          <w:rFonts w:ascii="Arial" w:hAnsi="Arial" w:cs="Arial"/>
          <w:color w:val="000000"/>
          <w:sz w:val="36"/>
          <w:szCs w:val="36"/>
        </w:rPr>
        <w:t xml:space="preserve"> come mucho.</w:t>
      </w:r>
    </w:p>
    <w:p w:rsidR="00081533" w:rsidRP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>The object that directly receives the action of the verb is called</w:t>
      </w: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..</w:t>
      </w:r>
      <w:proofErr w:type="gramEnd"/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the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direct object.</w:t>
      </w:r>
    </w:p>
    <w:p w:rsidR="00081533" w:rsidRDefault="00081533" w:rsidP="00081533">
      <w:pPr>
        <w:rPr>
          <w:rFonts w:ascii="Arial" w:hAnsi="Arial" w:cs="Arial"/>
          <w:color w:val="000000"/>
          <w:sz w:val="36"/>
          <w:szCs w:val="36"/>
          <w:u w:val="single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Bill hit the </w:t>
      </w:r>
      <w:r w:rsidRPr="00081533">
        <w:rPr>
          <w:rFonts w:ascii="Arial" w:hAnsi="Arial" w:cs="Arial"/>
          <w:color w:val="000000"/>
          <w:sz w:val="36"/>
          <w:szCs w:val="36"/>
          <w:u w:val="single"/>
        </w:rPr>
        <w:t>ball.</w:t>
      </w:r>
    </w:p>
    <w:p w:rsidR="00081533" w:rsidRPr="00081533" w:rsidRDefault="00081533" w:rsidP="00081533">
      <w:pPr>
        <w:rPr>
          <w:rFonts w:ascii="Arial" w:hAnsi="Arial" w:cs="Arial"/>
          <w:color w:val="000000"/>
          <w:sz w:val="36"/>
          <w:szCs w:val="36"/>
          <w:u w:val="single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-</w:t>
      </w:r>
      <w:r w:rsidRPr="00081533">
        <w:rPr>
          <w:rFonts w:ascii="Arial" w:hAnsi="Arial" w:cs="Arial"/>
          <w:color w:val="000000"/>
          <w:sz w:val="36"/>
          <w:szCs w:val="36"/>
        </w:rPr>
        <w:t>The direct object answers the question "what?" or "whom?" with regard to what the subject of the sentence is doing.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Bill hit the ball.</w:t>
      </w:r>
    </w:p>
    <w:p w:rsid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Sherry hit Bill.</w:t>
      </w:r>
    </w:p>
    <w:p w:rsidR="00081533" w:rsidRP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lastRenderedPageBreak/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>What are the direct object pronouns?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me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(me)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te</w:t>
      </w:r>
      <w:proofErr w:type="spellEnd"/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(you-familiar)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lo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>, la (him, her, it, you-formal)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nos</w:t>
      </w:r>
      <w:proofErr w:type="spellEnd"/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(us)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os</w:t>
      </w:r>
      <w:proofErr w:type="spellEnd"/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(you-all-familiar)</w:t>
      </w:r>
    </w:p>
    <w:p w:rsid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los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>, las (them, you-all-formal)</w:t>
      </w:r>
    </w:p>
    <w:p w:rsidR="00081533" w:rsidRPr="00081533" w:rsidRDefault="00081533" w:rsidP="00081533">
      <w:pPr>
        <w:rPr>
          <w:rFonts w:ascii="Arial" w:hAnsi="Arial" w:cs="Arial"/>
          <w:color w:val="000000"/>
          <w:sz w:val="36"/>
          <w:szCs w:val="36"/>
        </w:rPr>
      </w:pPr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Generally the Direct Object pronoun comes</w:t>
      </w:r>
      <w:r w:rsidRPr="0008153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before</w:t>
      </w:r>
      <w:r w:rsidRPr="00081533">
        <w:rPr>
          <w:rFonts w:ascii="Arial" w:hAnsi="Arial" w:cs="Arial"/>
          <w:color w:val="000000"/>
          <w:sz w:val="36"/>
          <w:szCs w:val="36"/>
        </w:rPr>
        <w:t xml:space="preserve"> the verb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sz w:val="36"/>
          <w:szCs w:val="36"/>
        </w:rPr>
        <w:t xml:space="preserve">-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Ejemplos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objeto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directo</w:t>
      </w:r>
      <w:proofErr w:type="spellEnd"/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Juan come dos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sándwiches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Los come. </w:t>
      </w: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or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Juan los come.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María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tiene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tres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libros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  <w:proofErr w:type="gramEnd"/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Los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tiene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. </w:t>
      </w: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or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María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los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tiene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</w:p>
    <w:p w:rsidR="00081533" w:rsidRPr="00081533" w:rsidRDefault="00081533" w:rsidP="00081533">
      <w:pPr>
        <w:pStyle w:val="ListParagraph"/>
        <w:rPr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  <w:u w:val="single"/>
        </w:rPr>
        <w:t>The indirect object (IO) tells us where the direct object (DO) is going.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He gives the book to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María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DO=Book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Where is the book going?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 xml:space="preserve">To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María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  <w:proofErr w:type="gramEnd"/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IO=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María</w:t>
      </w:r>
      <w:proofErr w:type="spellEnd"/>
    </w:p>
    <w:p w:rsidR="00081533" w:rsidRPr="00081533" w:rsidRDefault="00081533" w:rsidP="00081533">
      <w:pPr>
        <w:pStyle w:val="ListParagraph"/>
        <w:rPr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 xml:space="preserve">The indirect object answers the question </w:t>
      </w:r>
      <w:r w:rsidRPr="00081533">
        <w:rPr>
          <w:rFonts w:ascii="Arial" w:hAnsi="Arial" w:cs="Arial"/>
          <w:color w:val="000000"/>
          <w:sz w:val="36"/>
          <w:szCs w:val="36"/>
          <w:u w:val="single"/>
        </w:rPr>
        <w:t xml:space="preserve">"To whom?" or "For whom?" </w:t>
      </w:r>
      <w:r w:rsidRPr="00081533">
        <w:rPr>
          <w:rFonts w:ascii="Arial" w:hAnsi="Arial" w:cs="Arial"/>
          <w:color w:val="000000"/>
          <w:sz w:val="36"/>
          <w:szCs w:val="36"/>
        </w:rPr>
        <w:t>the action of the verb is performed.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He buys me flowers.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For whom does he buy the flowers?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For me.</w:t>
      </w:r>
      <w:proofErr w:type="gramEnd"/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IO=me</w:t>
      </w:r>
    </w:p>
    <w:p w:rsidR="00081533" w:rsidRPr="00081533" w:rsidRDefault="00081533" w:rsidP="00081533">
      <w:pPr>
        <w:pStyle w:val="ListParagraph"/>
        <w:rPr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>What are the indirect object pronouns?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me</w:t>
      </w:r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(me)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te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(you-familiar)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le</w:t>
      </w:r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(him, her, you-formal)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nos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(us)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os</w:t>
      </w:r>
      <w:proofErr w:type="spellEnd"/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(you-all-familiar)</w:t>
      </w:r>
    </w:p>
    <w:p w:rsidR="00081533" w:rsidRDefault="00081533" w:rsidP="00081533">
      <w:pPr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b/>
          <w:color w:val="000000"/>
          <w:sz w:val="36"/>
          <w:szCs w:val="36"/>
        </w:rPr>
        <w:t>les</w:t>
      </w:r>
      <w:proofErr w:type="gramEnd"/>
      <w:r w:rsidRPr="00081533">
        <w:rPr>
          <w:rFonts w:ascii="Arial" w:hAnsi="Arial" w:cs="Arial"/>
          <w:b/>
          <w:color w:val="000000"/>
          <w:sz w:val="36"/>
          <w:szCs w:val="36"/>
        </w:rPr>
        <w:t xml:space="preserve"> (them, you-all-formal)</w:t>
      </w:r>
    </w:p>
    <w:p w:rsidR="00081533" w:rsidRPr="00081533" w:rsidRDefault="00081533" w:rsidP="00081533">
      <w:pPr>
        <w:rPr>
          <w:b/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color w:val="000000"/>
          <w:sz w:val="36"/>
          <w:szCs w:val="36"/>
        </w:rPr>
        <w:t xml:space="preserve">Just like D.O. ID.O come </w:t>
      </w:r>
      <w:r w:rsidRPr="00081533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before</w:t>
      </w:r>
      <w:r w:rsidRPr="00081533">
        <w:rPr>
          <w:rFonts w:ascii="Arial" w:hAnsi="Arial" w:cs="Arial"/>
          <w:color w:val="000000"/>
          <w:sz w:val="36"/>
          <w:szCs w:val="36"/>
        </w:rPr>
        <w:t xml:space="preserve"> the verb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Juan me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compra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un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regalo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>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John buys me a gift.</w:t>
      </w:r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John buys a gift for me.</w:t>
      </w:r>
    </w:p>
    <w:p w:rsidR="00081533" w:rsidRPr="00081533" w:rsidRDefault="00081533" w:rsidP="00081533">
      <w:pPr>
        <w:pStyle w:val="ListParagraph"/>
        <w:rPr>
          <w:b/>
          <w:sz w:val="36"/>
          <w:szCs w:val="36"/>
          <w:u w:val="single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081533">
        <w:rPr>
          <w:rFonts w:ascii="Arial" w:hAnsi="Arial" w:cs="Arial"/>
          <w:b/>
          <w:color w:val="000000"/>
          <w:sz w:val="36"/>
          <w:szCs w:val="36"/>
          <w:u w:val="single"/>
        </w:rPr>
        <w:t>Double Object Pronouns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When you have both a direct object pronoun and an indirect object pronoun in the same sentence, </w:t>
      </w:r>
      <w:r w:rsidRPr="00081533">
        <w:rPr>
          <w:rFonts w:ascii="Arial" w:hAnsi="Arial" w:cs="Arial"/>
          <w:b/>
          <w:bCs/>
          <w:color w:val="000000"/>
          <w:sz w:val="36"/>
          <w:szCs w:val="36"/>
        </w:rPr>
        <w:t>the indirect object pronoun comes first.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spellStart"/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Ellos</w:t>
      </w:r>
      <w:proofErr w:type="spellEnd"/>
      <w:r w:rsidRPr="00081533">
        <w:rPr>
          <w:rFonts w:ascii="Arial" w:hAnsi="Arial" w:cs="Arial"/>
          <w:color w:val="000000"/>
          <w:sz w:val="36"/>
          <w:szCs w:val="36"/>
        </w:rPr>
        <w:t xml:space="preserve"> </w:t>
      </w:r>
      <w:r w:rsidRPr="00081533">
        <w:rPr>
          <w:rFonts w:ascii="Arial" w:hAnsi="Arial" w:cs="Arial"/>
          <w:color w:val="000000"/>
          <w:sz w:val="36"/>
          <w:szCs w:val="36"/>
          <w:u w:val="single"/>
        </w:rPr>
        <w:t xml:space="preserve">me los </w:t>
      </w:r>
      <w:proofErr w:type="spellStart"/>
      <w:r w:rsidRPr="00081533">
        <w:rPr>
          <w:rFonts w:ascii="Arial" w:hAnsi="Arial" w:cs="Arial"/>
          <w:color w:val="000000"/>
          <w:sz w:val="36"/>
          <w:szCs w:val="36"/>
        </w:rPr>
        <w:t>dan.</w:t>
      </w:r>
      <w:proofErr w:type="spellEnd"/>
      <w:proofErr w:type="gramEnd"/>
    </w:p>
    <w:p w:rsidR="00081533" w:rsidRPr="00081533" w:rsidRDefault="00081533" w:rsidP="0008153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>They give them to me.</w:t>
      </w:r>
    </w:p>
    <w:p w:rsidR="00081533" w:rsidRPr="00081533" w:rsidRDefault="00081533" w:rsidP="00081533">
      <w:pPr>
        <w:pStyle w:val="ListParagraph"/>
        <w:rPr>
          <w:sz w:val="36"/>
          <w:szCs w:val="36"/>
        </w:rPr>
      </w:pP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r w:rsidRPr="00081533">
        <w:rPr>
          <w:rFonts w:ascii="Arial" w:hAnsi="Arial" w:cs="Arial"/>
          <w:color w:val="000000"/>
          <w:sz w:val="36"/>
          <w:szCs w:val="36"/>
        </w:rPr>
        <w:t xml:space="preserve">- </w:t>
      </w:r>
      <w:r w:rsidRPr="00081533">
        <w:rPr>
          <w:rFonts w:ascii="Arial" w:hAnsi="Arial" w:cs="Arial"/>
          <w:b/>
          <w:color w:val="000000"/>
          <w:sz w:val="36"/>
          <w:szCs w:val="36"/>
        </w:rPr>
        <w:t>Whenever both pronouns begin with the letter "l" change the first pronoun to "se."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lo = se lo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la = se la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los = se los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las = se las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les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lo = se lo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les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la = se la</w:t>
      </w:r>
    </w:p>
    <w:p w:rsidR="00081533" w:rsidRPr="00081533" w:rsidRDefault="00081533" w:rsidP="000815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les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los = se los</w:t>
      </w:r>
    </w:p>
    <w:p w:rsidR="00081533" w:rsidRPr="00081533" w:rsidRDefault="00081533" w:rsidP="00081533">
      <w:pPr>
        <w:rPr>
          <w:sz w:val="36"/>
          <w:szCs w:val="36"/>
        </w:rPr>
      </w:pPr>
      <w:proofErr w:type="gramStart"/>
      <w:r w:rsidRPr="00081533">
        <w:rPr>
          <w:rFonts w:ascii="Arial" w:hAnsi="Arial" w:cs="Arial"/>
          <w:color w:val="000000"/>
          <w:sz w:val="36"/>
          <w:szCs w:val="36"/>
        </w:rPr>
        <w:t>les</w:t>
      </w:r>
      <w:proofErr w:type="gramEnd"/>
      <w:r w:rsidRPr="00081533">
        <w:rPr>
          <w:rFonts w:ascii="Arial" w:hAnsi="Arial" w:cs="Arial"/>
          <w:color w:val="000000"/>
          <w:sz w:val="36"/>
          <w:szCs w:val="36"/>
        </w:rPr>
        <w:t xml:space="preserve"> las = se las</w:t>
      </w:r>
    </w:p>
    <w:p w:rsidR="00081533" w:rsidRDefault="00081533" w:rsidP="00081533"/>
    <w:p w:rsidR="00081533" w:rsidRDefault="00081533" w:rsidP="00081533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64D8745" wp14:editId="774B39BB">
            <wp:simplePos x="0" y="0"/>
            <wp:positionH relativeFrom="margin">
              <wp:posOffset>-685800</wp:posOffset>
            </wp:positionH>
            <wp:positionV relativeFrom="margin">
              <wp:posOffset>4114800</wp:posOffset>
            </wp:positionV>
            <wp:extent cx="6259195" cy="254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19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-</w:t>
      </w:r>
      <w:r w:rsidRPr="00081533">
        <w:rPr>
          <w:rFonts w:ascii="Helvetica" w:hAnsi="Helvetica" w:cs="Helvetica"/>
        </w:rPr>
        <w:t xml:space="preserve"> </w:t>
      </w:r>
    </w:p>
    <w:sectPr w:rsidR="00081533" w:rsidSect="008F7B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987"/>
    <w:multiLevelType w:val="hybridMultilevel"/>
    <w:tmpl w:val="8856E43E"/>
    <w:lvl w:ilvl="0" w:tplc="081C67F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33"/>
    <w:rsid w:val="00081533"/>
    <w:rsid w:val="008F7B9A"/>
    <w:rsid w:val="00BA3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4C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293</Words>
  <Characters>1676</Characters>
  <Application>Microsoft Macintosh Word</Application>
  <DocSecurity>0</DocSecurity>
  <Lines>13</Lines>
  <Paragraphs>3</Paragraphs>
  <ScaleCrop>false</ScaleCrop>
  <Company>Quinnipiac University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Cassella</dc:creator>
  <cp:keywords/>
  <dc:description/>
  <cp:lastModifiedBy>Rachael Cassella</cp:lastModifiedBy>
  <cp:revision>1</cp:revision>
  <dcterms:created xsi:type="dcterms:W3CDTF">2014-12-11T11:11:00Z</dcterms:created>
  <dcterms:modified xsi:type="dcterms:W3CDTF">2014-12-11T11:19:00Z</dcterms:modified>
</cp:coreProperties>
</file>